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1334" w14:textId="77777777" w:rsidR="00D64CA2" w:rsidRDefault="00D64CA2" w:rsidP="00D64CA2">
      <w:pPr>
        <w:jc w:val="center"/>
        <w:rPr>
          <w:rFonts w:cstheme="minorHAnsi"/>
          <w:b/>
          <w:bCs/>
          <w:sz w:val="48"/>
          <w:szCs w:val="48"/>
        </w:rPr>
      </w:pPr>
    </w:p>
    <w:p w14:paraId="21C0D224" w14:textId="77777777" w:rsidR="00D64CA2" w:rsidRDefault="00D64CA2" w:rsidP="00D64CA2">
      <w:pPr>
        <w:jc w:val="center"/>
        <w:rPr>
          <w:rFonts w:cstheme="minorHAnsi"/>
          <w:b/>
          <w:bCs/>
          <w:sz w:val="48"/>
          <w:szCs w:val="48"/>
        </w:rPr>
      </w:pPr>
    </w:p>
    <w:p w14:paraId="2B0F839C" w14:textId="77777777" w:rsidR="00D64CA2" w:rsidRDefault="00D64CA2" w:rsidP="00D64CA2">
      <w:pPr>
        <w:jc w:val="center"/>
        <w:rPr>
          <w:rFonts w:cstheme="minorHAnsi"/>
          <w:b/>
          <w:bCs/>
          <w:sz w:val="48"/>
          <w:szCs w:val="48"/>
        </w:rPr>
      </w:pPr>
    </w:p>
    <w:p w14:paraId="2AB284DB" w14:textId="7D4A6B9E" w:rsidR="00D64CA2" w:rsidRPr="00FA7640" w:rsidRDefault="00D64CA2" w:rsidP="00D64CA2">
      <w:pPr>
        <w:jc w:val="center"/>
        <w:rPr>
          <w:rFonts w:cstheme="minorHAnsi"/>
          <w:b/>
          <w:bCs/>
          <w:sz w:val="48"/>
          <w:szCs w:val="48"/>
        </w:rPr>
      </w:pPr>
      <w:r w:rsidRPr="00FA7640">
        <w:rPr>
          <w:rFonts w:cstheme="minorHAnsi"/>
          <w:b/>
          <w:bCs/>
          <w:sz w:val="48"/>
          <w:szCs w:val="48"/>
        </w:rPr>
        <w:t>Dirección de Recursos Humanos</w:t>
      </w:r>
    </w:p>
    <w:p w14:paraId="1D9F8C12" w14:textId="77777777" w:rsidR="00D64CA2" w:rsidRPr="00FA7640" w:rsidRDefault="00D64CA2" w:rsidP="00D64CA2">
      <w:pPr>
        <w:pStyle w:val="Sinespaciado1"/>
        <w:jc w:val="center"/>
        <w:rPr>
          <w:rFonts w:cstheme="minorHAnsi"/>
          <w:i/>
          <w:sz w:val="28"/>
          <w:szCs w:val="28"/>
        </w:rPr>
      </w:pPr>
    </w:p>
    <w:p w14:paraId="0CCD3F19" w14:textId="77777777" w:rsidR="00D64CA2" w:rsidRPr="00FA7640" w:rsidRDefault="00D64CA2" w:rsidP="00D64CA2">
      <w:pPr>
        <w:pStyle w:val="Sinespaciado1"/>
        <w:jc w:val="center"/>
        <w:rPr>
          <w:rFonts w:cstheme="minorHAnsi"/>
          <w:iCs/>
          <w:sz w:val="28"/>
          <w:szCs w:val="28"/>
        </w:rPr>
      </w:pPr>
      <w:r w:rsidRPr="00FA7640">
        <w:rPr>
          <w:rFonts w:cstheme="minorHAnsi"/>
          <w:iCs/>
          <w:sz w:val="28"/>
          <w:szCs w:val="28"/>
        </w:rPr>
        <w:t xml:space="preserve">Directora responsable de la Información: </w:t>
      </w:r>
      <w:r>
        <w:rPr>
          <w:rFonts w:cstheme="minorHAnsi"/>
          <w:iCs/>
          <w:sz w:val="28"/>
          <w:szCs w:val="28"/>
        </w:rPr>
        <w:t xml:space="preserve">Lcda. </w:t>
      </w:r>
      <w:r w:rsidRPr="00FA7640">
        <w:rPr>
          <w:rFonts w:cstheme="minorHAnsi"/>
          <w:iCs/>
          <w:sz w:val="28"/>
          <w:szCs w:val="28"/>
        </w:rPr>
        <w:t xml:space="preserve">Dámaris </w:t>
      </w:r>
      <w:proofErr w:type="spellStart"/>
      <w:r w:rsidRPr="00FA7640">
        <w:rPr>
          <w:rFonts w:cstheme="minorHAnsi"/>
          <w:iCs/>
          <w:sz w:val="28"/>
          <w:szCs w:val="28"/>
        </w:rPr>
        <w:t>Ixmucané</w:t>
      </w:r>
      <w:proofErr w:type="spellEnd"/>
      <w:r w:rsidRPr="00FA7640">
        <w:rPr>
          <w:rFonts w:cstheme="minorHAnsi"/>
          <w:iCs/>
          <w:sz w:val="28"/>
          <w:szCs w:val="28"/>
        </w:rPr>
        <w:t xml:space="preserve"> Chicol </w:t>
      </w:r>
      <w:proofErr w:type="spellStart"/>
      <w:r w:rsidRPr="00FA7640">
        <w:rPr>
          <w:rFonts w:cstheme="minorHAnsi"/>
          <w:iCs/>
          <w:sz w:val="28"/>
          <w:szCs w:val="28"/>
        </w:rPr>
        <w:t>Tujal</w:t>
      </w:r>
      <w:proofErr w:type="spellEnd"/>
    </w:p>
    <w:p w14:paraId="38FA4A2B" w14:textId="77777777" w:rsidR="00D64CA2" w:rsidRPr="00FA7640" w:rsidRDefault="00D64CA2" w:rsidP="00D64CA2">
      <w:pPr>
        <w:pStyle w:val="Sinespaciado1"/>
        <w:jc w:val="center"/>
        <w:rPr>
          <w:rFonts w:cstheme="minorHAnsi"/>
          <w:iCs/>
          <w:sz w:val="28"/>
          <w:szCs w:val="28"/>
        </w:rPr>
      </w:pPr>
      <w:r w:rsidRPr="00FA7640">
        <w:rPr>
          <w:rFonts w:cstheme="minorHAnsi"/>
          <w:iCs/>
          <w:sz w:val="28"/>
          <w:szCs w:val="28"/>
        </w:rPr>
        <w:t xml:space="preserve">Responsable de Actualización de la Información: María Liliana Coy </w:t>
      </w:r>
      <w:proofErr w:type="spellStart"/>
      <w:r w:rsidRPr="00FA7640">
        <w:rPr>
          <w:rFonts w:cstheme="minorHAnsi"/>
          <w:iCs/>
          <w:sz w:val="28"/>
          <w:szCs w:val="28"/>
        </w:rPr>
        <w:t>Batzin</w:t>
      </w:r>
      <w:proofErr w:type="spellEnd"/>
    </w:p>
    <w:p w14:paraId="74FC3447" w14:textId="77777777" w:rsidR="00D64CA2" w:rsidRPr="00FA7640" w:rsidRDefault="00D64CA2" w:rsidP="00D64CA2">
      <w:pPr>
        <w:pStyle w:val="Sinespaciado1"/>
        <w:jc w:val="center"/>
        <w:rPr>
          <w:rFonts w:cstheme="minorHAnsi"/>
          <w:iCs/>
        </w:rPr>
      </w:pPr>
      <w:r w:rsidRPr="00FA7640">
        <w:rPr>
          <w:rFonts w:cstheme="minorHAnsi"/>
          <w:iCs/>
          <w:sz w:val="28"/>
          <w:szCs w:val="28"/>
        </w:rPr>
        <w:t xml:space="preserve">Fecha y Hora de Actualización: </w:t>
      </w:r>
      <w:r>
        <w:rPr>
          <w:rFonts w:cstheme="minorHAnsi"/>
          <w:iCs/>
          <w:sz w:val="28"/>
          <w:szCs w:val="28"/>
        </w:rPr>
        <w:t>01</w:t>
      </w:r>
      <w:r w:rsidRPr="00FA7640">
        <w:rPr>
          <w:rFonts w:cstheme="minorHAnsi"/>
          <w:iCs/>
          <w:sz w:val="28"/>
          <w:szCs w:val="28"/>
        </w:rPr>
        <w:t>/</w:t>
      </w:r>
      <w:r>
        <w:rPr>
          <w:rFonts w:cstheme="minorHAnsi"/>
          <w:iCs/>
          <w:sz w:val="28"/>
          <w:szCs w:val="28"/>
        </w:rPr>
        <w:t>02</w:t>
      </w:r>
      <w:r w:rsidRPr="00FA7640">
        <w:rPr>
          <w:rFonts w:cstheme="minorHAnsi"/>
          <w:iCs/>
          <w:sz w:val="28"/>
          <w:szCs w:val="28"/>
        </w:rPr>
        <w:t>/202</w:t>
      </w:r>
      <w:r>
        <w:rPr>
          <w:rFonts w:cstheme="minorHAnsi"/>
          <w:iCs/>
          <w:sz w:val="28"/>
          <w:szCs w:val="28"/>
        </w:rPr>
        <w:t>3</w:t>
      </w:r>
      <w:r w:rsidRPr="00FA7640">
        <w:rPr>
          <w:rFonts w:cstheme="minorHAnsi"/>
          <w:iCs/>
          <w:sz w:val="28"/>
          <w:szCs w:val="28"/>
        </w:rPr>
        <w:t xml:space="preserve"> 10:00 horas.</w:t>
      </w:r>
    </w:p>
    <w:p w14:paraId="0A6E6DC6" w14:textId="77777777" w:rsidR="00D64CA2" w:rsidRPr="00FA7640" w:rsidRDefault="00D64CA2" w:rsidP="00D64CA2">
      <w:pPr>
        <w:pStyle w:val="Sinespaciado1"/>
        <w:rPr>
          <w:rFonts w:cstheme="minorHAnsi"/>
          <w:iCs/>
          <w:sz w:val="28"/>
          <w:szCs w:val="28"/>
        </w:rPr>
      </w:pPr>
    </w:p>
    <w:p w14:paraId="497600A6" w14:textId="77777777" w:rsidR="00D64CA2" w:rsidRPr="00050D2A" w:rsidRDefault="00D64CA2" w:rsidP="00D64CA2">
      <w:pPr>
        <w:pStyle w:val="Sinespaciado1"/>
        <w:rPr>
          <w:rFonts w:cstheme="minorHAnsi"/>
          <w:iCs/>
          <w:sz w:val="28"/>
          <w:szCs w:val="28"/>
        </w:rPr>
      </w:pPr>
    </w:p>
    <w:p w14:paraId="4F03B13A" w14:textId="77777777" w:rsidR="00D64CA2" w:rsidRPr="00FA7640" w:rsidRDefault="00D64CA2" w:rsidP="00D64CA2">
      <w:pPr>
        <w:ind w:left="-284"/>
        <w:jc w:val="both"/>
        <w:rPr>
          <w:rFonts w:cstheme="minorHAnsi"/>
          <w:b/>
          <w:bCs/>
          <w:sz w:val="24"/>
          <w:szCs w:val="24"/>
        </w:rPr>
      </w:pPr>
      <w:r w:rsidRPr="00FA7640">
        <w:rPr>
          <w:rFonts w:cstheme="minorHAnsi"/>
          <w:b/>
          <w:bCs/>
          <w:sz w:val="24"/>
          <w:szCs w:val="24"/>
        </w:rPr>
        <w:t>Artículo 17 TER, inciso a) adicionado según artículo 9 del Decreto 13-2013, que reforma los decretos 101-97 Ley Orgánica del Presupuesto, 31-2002 Ley Orgánica de la Contraloría General de Cuentas, y 1-98 Ley Orgánica de la Superintendencia de Administración Tributaria, todas del Congreso de la República de Guatemala.</w:t>
      </w:r>
    </w:p>
    <w:p w14:paraId="5BB2DE80" w14:textId="77777777" w:rsidR="00D64CA2" w:rsidRPr="00FA7640" w:rsidRDefault="00D64CA2" w:rsidP="00D64CA2">
      <w:pPr>
        <w:jc w:val="center"/>
        <w:rPr>
          <w:rFonts w:cstheme="minorHAnsi"/>
          <w:sz w:val="28"/>
          <w:szCs w:val="28"/>
        </w:rPr>
      </w:pPr>
    </w:p>
    <w:p w14:paraId="780ECBEF" w14:textId="77777777" w:rsidR="00D64CA2" w:rsidRDefault="00D64CA2" w:rsidP="00D64CA2">
      <w:pPr>
        <w:jc w:val="center"/>
        <w:rPr>
          <w:rFonts w:cstheme="minorHAnsi"/>
          <w:b/>
          <w:bCs/>
          <w:sz w:val="28"/>
          <w:szCs w:val="28"/>
        </w:rPr>
      </w:pPr>
      <w:r w:rsidRPr="00FA7640">
        <w:rPr>
          <w:rFonts w:cstheme="minorHAnsi"/>
          <w:b/>
          <w:bCs/>
          <w:sz w:val="28"/>
          <w:szCs w:val="28"/>
        </w:rPr>
        <w:t>PROGRAMACIÓN Y REPROGRAMACIÓN DE ASESORÍAS</w:t>
      </w:r>
    </w:p>
    <w:p w14:paraId="6AB27E31" w14:textId="77777777" w:rsidR="00D64CA2" w:rsidRDefault="00D64CA2" w:rsidP="00D64CA2">
      <w:pPr>
        <w:jc w:val="center"/>
        <w:rPr>
          <w:rFonts w:cstheme="minorHAnsi"/>
          <w:b/>
          <w:bCs/>
          <w:sz w:val="28"/>
          <w:szCs w:val="28"/>
        </w:rPr>
      </w:pPr>
    </w:p>
    <w:p w14:paraId="5CA00D11" w14:textId="77777777" w:rsidR="00D64CA2" w:rsidRDefault="00D64CA2" w:rsidP="00D64CA2">
      <w:pPr>
        <w:jc w:val="center"/>
        <w:rPr>
          <w:rFonts w:cstheme="minorHAnsi"/>
          <w:b/>
          <w:bCs/>
          <w:sz w:val="28"/>
          <w:szCs w:val="28"/>
        </w:rPr>
      </w:pPr>
    </w:p>
    <w:p w14:paraId="03223B44" w14:textId="77777777" w:rsidR="00D64CA2" w:rsidRPr="00FA7640" w:rsidRDefault="00D64CA2" w:rsidP="00D64CA2">
      <w:pPr>
        <w:jc w:val="center"/>
        <w:rPr>
          <w:rFonts w:cstheme="minorHAnsi"/>
          <w:b/>
          <w:bCs/>
        </w:rPr>
      </w:pPr>
    </w:p>
    <w:p w14:paraId="53485D5E" w14:textId="77777777" w:rsidR="00D64CA2" w:rsidRPr="00050D2A" w:rsidRDefault="00D64CA2" w:rsidP="00D64CA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ENERO</w:t>
      </w:r>
      <w:r w:rsidRPr="00050D2A">
        <w:rPr>
          <w:rFonts w:cstheme="minorHAnsi"/>
          <w:b/>
          <w:bCs/>
          <w:sz w:val="28"/>
          <w:szCs w:val="28"/>
        </w:rPr>
        <w:t xml:space="preserve"> 202</w:t>
      </w:r>
      <w:r>
        <w:rPr>
          <w:rFonts w:cstheme="minorHAnsi"/>
          <w:b/>
          <w:bCs/>
          <w:sz w:val="28"/>
          <w:szCs w:val="28"/>
        </w:rPr>
        <w:t>3</w:t>
      </w:r>
    </w:p>
    <w:p w14:paraId="1A32CBCD" w14:textId="0D38D137" w:rsidR="00D64CA2" w:rsidRDefault="00D64CA2" w:rsidP="00D64CA2"/>
    <w:p w14:paraId="57BEE0C7" w14:textId="50C21C2A" w:rsidR="00D64CA2" w:rsidRDefault="00D64CA2" w:rsidP="00D64CA2"/>
    <w:p w14:paraId="41BF6A59" w14:textId="675FB22B" w:rsidR="00D64CA2" w:rsidRDefault="00D64CA2" w:rsidP="00D64CA2"/>
    <w:p w14:paraId="5D4313A8" w14:textId="77777777" w:rsidR="00D64CA2" w:rsidRDefault="00D64CA2" w:rsidP="00D64CA2"/>
    <w:p w14:paraId="2AE3C0CD" w14:textId="77777777" w:rsidR="00D64CA2" w:rsidRDefault="00D64CA2" w:rsidP="0091204F">
      <w:pPr>
        <w:pStyle w:val="Sinespaciado"/>
        <w:jc w:val="right"/>
      </w:pPr>
    </w:p>
    <w:p w14:paraId="7E1FF2CC" w14:textId="77777777" w:rsidR="00D64CA2" w:rsidRDefault="00D64CA2" w:rsidP="0091204F">
      <w:pPr>
        <w:pStyle w:val="Sinespaciado"/>
        <w:jc w:val="right"/>
      </w:pPr>
    </w:p>
    <w:p w14:paraId="57FB7DD2" w14:textId="7E6830AA" w:rsidR="0091204F" w:rsidRPr="002328D6" w:rsidRDefault="0091204F" w:rsidP="0091204F">
      <w:pPr>
        <w:pStyle w:val="Sinespaciado"/>
        <w:jc w:val="right"/>
      </w:pPr>
      <w:r w:rsidRPr="002328D6">
        <w:lastRenderedPageBreak/>
        <w:t xml:space="preserve">Guatemala, </w:t>
      </w:r>
      <w:r>
        <w:t xml:space="preserve">01 de febrero </w:t>
      </w:r>
      <w:r w:rsidRPr="002328D6">
        <w:t>de 20</w:t>
      </w:r>
      <w:r>
        <w:t>23</w:t>
      </w:r>
    </w:p>
    <w:p w14:paraId="6616C40B" w14:textId="540DB925" w:rsidR="0091204F" w:rsidRPr="002328D6" w:rsidRDefault="005C224C" w:rsidP="0091204F">
      <w:pPr>
        <w:pStyle w:val="Sinespaciado"/>
        <w:jc w:val="right"/>
      </w:pPr>
      <w:r>
        <w:t>OFICIO-FODIGUA</w:t>
      </w:r>
      <w:r w:rsidR="0091204F">
        <w:t>-</w:t>
      </w:r>
      <w:r w:rsidR="0091204F" w:rsidRPr="0025047C">
        <w:t>DRR</w:t>
      </w:r>
      <w:r w:rsidR="00E43747">
        <w:t>H</w:t>
      </w:r>
      <w:r w:rsidR="0091204F" w:rsidRPr="0025047C">
        <w:t>H</w:t>
      </w:r>
      <w:r w:rsidR="0091204F">
        <w:t>-039</w:t>
      </w:r>
      <w:r w:rsidR="0091204F" w:rsidRPr="00611476">
        <w:t>-202</w:t>
      </w:r>
      <w:r w:rsidR="0091204F">
        <w:t>3</w:t>
      </w:r>
    </w:p>
    <w:p w14:paraId="126BC346" w14:textId="77777777" w:rsidR="0091204F" w:rsidRDefault="0091204F" w:rsidP="0091204F">
      <w:pPr>
        <w:rPr>
          <w:rFonts w:cstheme="minorHAnsi"/>
          <w:color w:val="00000A"/>
        </w:rPr>
      </w:pPr>
    </w:p>
    <w:p w14:paraId="4B2F0FC6" w14:textId="77777777" w:rsidR="0091204F" w:rsidRDefault="0091204F" w:rsidP="0091204F">
      <w:pPr>
        <w:rPr>
          <w:rFonts w:cstheme="minorHAnsi"/>
          <w:color w:val="00000A"/>
        </w:rPr>
      </w:pPr>
    </w:p>
    <w:p w14:paraId="677CF35F" w14:textId="77777777" w:rsidR="0091204F" w:rsidRDefault="0091204F" w:rsidP="0091204F">
      <w:pPr>
        <w:rPr>
          <w:rFonts w:cstheme="minorHAnsi"/>
          <w:color w:val="00000A"/>
        </w:rPr>
      </w:pPr>
    </w:p>
    <w:p w14:paraId="3F91788D" w14:textId="77777777" w:rsidR="0091204F" w:rsidRPr="002328D6" w:rsidRDefault="0091204F" w:rsidP="0091204F">
      <w:pPr>
        <w:rPr>
          <w:rFonts w:cstheme="minorHAnsi"/>
          <w:color w:val="00000A"/>
        </w:rPr>
      </w:pPr>
    </w:p>
    <w:p w14:paraId="4ACA886C" w14:textId="77777777" w:rsidR="0091204F" w:rsidRPr="00333AA8" w:rsidRDefault="0091204F" w:rsidP="0091204F">
      <w:pPr>
        <w:pStyle w:val="Sinespaciado"/>
      </w:pPr>
      <w:r>
        <w:t>Señorita</w:t>
      </w:r>
    </w:p>
    <w:p w14:paraId="56E070D9" w14:textId="77777777" w:rsidR="0091204F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 xml:space="preserve">Celeste Catarina Morales Cruz </w:t>
      </w:r>
    </w:p>
    <w:p w14:paraId="7B5617F5" w14:textId="77777777" w:rsidR="0091204F" w:rsidRPr="002328D6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</w:p>
    <w:p w14:paraId="30E21E1F" w14:textId="77777777" w:rsidR="0091204F" w:rsidRDefault="0091204F" w:rsidP="0091204F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6DAA5883" w14:textId="77777777" w:rsidR="0091204F" w:rsidRPr="00333AA8" w:rsidRDefault="0091204F" w:rsidP="0091204F">
      <w:pPr>
        <w:pStyle w:val="Sinespaciado"/>
        <w:tabs>
          <w:tab w:val="left" w:pos="7170"/>
        </w:tabs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ab/>
      </w:r>
    </w:p>
    <w:p w14:paraId="3B127DD8" w14:textId="77777777" w:rsidR="0091204F" w:rsidRPr="002328D6" w:rsidRDefault="0091204F" w:rsidP="0091204F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4F72A2CE" w14:textId="77777777" w:rsidR="0091204F" w:rsidRPr="002328D6" w:rsidRDefault="0091204F" w:rsidP="0091204F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69647D">
        <w:rPr>
          <w:b/>
          <w:iCs/>
          <w:color w:val="00000A"/>
          <w:u w:val="single"/>
        </w:rPr>
        <w:t xml:space="preserve">durante el mes </w:t>
      </w:r>
      <w:r>
        <w:rPr>
          <w:b/>
          <w:iCs/>
          <w:color w:val="00000A"/>
          <w:u w:val="single"/>
        </w:rPr>
        <w:t xml:space="preserve">de enero </w:t>
      </w:r>
      <w:r w:rsidRPr="0069647D">
        <w:rPr>
          <w:b/>
          <w:iCs/>
          <w:color w:val="00000A"/>
          <w:u w:val="single"/>
        </w:rPr>
        <w:t xml:space="preserve"> 202</w:t>
      </w:r>
      <w:r>
        <w:rPr>
          <w:b/>
          <w:iCs/>
          <w:color w:val="00000A"/>
          <w:u w:val="single"/>
        </w:rPr>
        <w:t>3</w:t>
      </w:r>
      <w:r w:rsidRPr="0069647D">
        <w:rPr>
          <w:b/>
          <w:iCs/>
          <w:color w:val="00000A"/>
          <w:u w:val="single"/>
        </w:rPr>
        <w:t xml:space="preserve">  no se realizó ninguna programación y reprogramación de asesorías</w:t>
      </w:r>
      <w:r w:rsidRPr="0069647D">
        <w:rPr>
          <w:iCs/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a)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 ; y 1-98 del Congreso de la República, Ley Orgánica de la Superintendencia de Administración Tributaria.</w:t>
      </w:r>
    </w:p>
    <w:p w14:paraId="7BDCA2C8" w14:textId="77777777" w:rsidR="0091204F" w:rsidRPr="002328D6" w:rsidRDefault="0091204F" w:rsidP="0091204F">
      <w:pPr>
        <w:jc w:val="both"/>
        <w:rPr>
          <w:color w:val="00000A"/>
        </w:rPr>
      </w:pPr>
      <w:r w:rsidRPr="002328D6">
        <w:rPr>
          <w:color w:val="00000A"/>
        </w:rPr>
        <w:t xml:space="preserve">Agradeciendo la atención a la presente, me suscribo de usted.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5DCCB7" w14:textId="77777777" w:rsidR="0091204F" w:rsidRPr="002328D6" w:rsidRDefault="0091204F" w:rsidP="0091204F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5B835E46" w14:textId="77777777" w:rsidR="0091204F" w:rsidRDefault="0091204F" w:rsidP="0091204F">
      <w:pPr>
        <w:tabs>
          <w:tab w:val="left" w:pos="6505"/>
        </w:tabs>
        <w:rPr>
          <w:color w:val="00000A"/>
        </w:rPr>
      </w:pPr>
      <w:r w:rsidRPr="002328D6">
        <w:rPr>
          <w:color w:val="00000A"/>
        </w:rPr>
        <w:tab/>
      </w:r>
    </w:p>
    <w:p w14:paraId="59C47C71" w14:textId="77777777" w:rsidR="0091204F" w:rsidRDefault="0091204F" w:rsidP="0091204F">
      <w:pPr>
        <w:tabs>
          <w:tab w:val="left" w:pos="6505"/>
        </w:tabs>
        <w:rPr>
          <w:color w:val="00000A"/>
        </w:rPr>
      </w:pPr>
    </w:p>
    <w:p w14:paraId="740B4C40" w14:textId="77777777" w:rsidR="0091204F" w:rsidRDefault="0091204F" w:rsidP="0091204F">
      <w:pPr>
        <w:tabs>
          <w:tab w:val="left" w:pos="6505"/>
        </w:tabs>
        <w:rPr>
          <w:color w:val="00000A"/>
        </w:rPr>
      </w:pPr>
    </w:p>
    <w:p w14:paraId="707923B7" w14:textId="77777777" w:rsidR="0091204F" w:rsidRDefault="0091204F" w:rsidP="0091204F">
      <w:pPr>
        <w:tabs>
          <w:tab w:val="left" w:pos="6505"/>
        </w:tabs>
        <w:rPr>
          <w:color w:val="00000A"/>
        </w:rPr>
      </w:pPr>
    </w:p>
    <w:p w14:paraId="725C160B" w14:textId="77777777" w:rsidR="0091204F" w:rsidRDefault="0091204F" w:rsidP="0091204F">
      <w:pPr>
        <w:pStyle w:val="Sinespaciado"/>
        <w:jc w:val="center"/>
      </w:pPr>
      <w:r>
        <w:t xml:space="preserve">Licda. Dámaris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51C699DC" w14:textId="77777777" w:rsidR="0091204F" w:rsidRDefault="0091204F" w:rsidP="0091204F">
      <w:pPr>
        <w:pStyle w:val="Sinespaciado"/>
        <w:jc w:val="center"/>
      </w:pPr>
      <w:r>
        <w:t xml:space="preserve">Directora de Recursos Humanos </w:t>
      </w:r>
    </w:p>
    <w:p w14:paraId="4B095C1F" w14:textId="77777777" w:rsidR="0091204F" w:rsidRPr="00B25C97" w:rsidRDefault="0091204F" w:rsidP="0091204F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411FEAE0" w14:textId="77777777" w:rsidR="0091204F" w:rsidRDefault="0091204F" w:rsidP="0091204F">
      <w:pPr>
        <w:tabs>
          <w:tab w:val="left" w:pos="6505"/>
        </w:tabs>
        <w:jc w:val="center"/>
        <w:rPr>
          <w:color w:val="00000A"/>
        </w:rPr>
      </w:pPr>
    </w:p>
    <w:p w14:paraId="00827682" w14:textId="77777777" w:rsidR="0091204F" w:rsidRDefault="0091204F" w:rsidP="0091204F">
      <w:pPr>
        <w:tabs>
          <w:tab w:val="left" w:pos="6505"/>
        </w:tabs>
        <w:rPr>
          <w:color w:val="00000A"/>
        </w:rPr>
      </w:pPr>
    </w:p>
    <w:p w14:paraId="2809189E" w14:textId="77777777" w:rsidR="0091204F" w:rsidRDefault="0091204F" w:rsidP="0091204F">
      <w:pPr>
        <w:tabs>
          <w:tab w:val="left" w:pos="6505"/>
        </w:tabs>
        <w:rPr>
          <w:color w:val="00000A"/>
        </w:rPr>
      </w:pPr>
    </w:p>
    <w:p w14:paraId="00023281" w14:textId="77777777" w:rsidR="0091204F" w:rsidRPr="00987BDA" w:rsidRDefault="0091204F" w:rsidP="0091204F">
      <w:pPr>
        <w:tabs>
          <w:tab w:val="left" w:pos="6505"/>
        </w:tabs>
        <w:rPr>
          <w:color w:val="00000A"/>
          <w:sz w:val="24"/>
          <w:szCs w:val="24"/>
        </w:rPr>
      </w:pPr>
    </w:p>
    <w:p w14:paraId="46F0FE3F" w14:textId="480B6017" w:rsidR="0091204F" w:rsidRPr="0091204F" w:rsidRDefault="0091204F" w:rsidP="0091204F">
      <w:pPr>
        <w:pStyle w:val="Sinespaciado"/>
        <w:rPr>
          <w:sz w:val="16"/>
          <w:szCs w:val="16"/>
        </w:rPr>
      </w:pPr>
      <w:r w:rsidRPr="0091204F">
        <w:rPr>
          <w:sz w:val="16"/>
          <w:szCs w:val="16"/>
        </w:rPr>
        <w:t>C.c. Recursos Humanos</w:t>
      </w:r>
    </w:p>
    <w:p w14:paraId="021D2C28" w14:textId="0A267BCA" w:rsidR="0091204F" w:rsidRPr="0091204F" w:rsidRDefault="0091204F">
      <w:pPr>
        <w:rPr>
          <w:b/>
          <w:color w:val="00000A"/>
        </w:rPr>
      </w:pPr>
    </w:p>
    <w:sectPr w:rsidR="0091204F" w:rsidRPr="0091204F" w:rsidSect="0091204F">
      <w:headerReference w:type="default" r:id="rId6"/>
      <w:pgSz w:w="12240" w:h="15840" w:code="1"/>
      <w:pgMar w:top="1418" w:right="1701" w:bottom="1418" w:left="1701" w:header="18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7299" w14:textId="77777777" w:rsidR="00CA7EC4" w:rsidRDefault="00CA7EC4" w:rsidP="00CC2153">
      <w:pPr>
        <w:spacing w:after="0" w:line="240" w:lineRule="auto"/>
      </w:pPr>
      <w:r>
        <w:separator/>
      </w:r>
    </w:p>
  </w:endnote>
  <w:endnote w:type="continuationSeparator" w:id="0">
    <w:p w14:paraId="7EDF6857" w14:textId="77777777" w:rsidR="00CA7EC4" w:rsidRDefault="00CA7EC4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2E3E" w14:textId="77777777" w:rsidR="00CA7EC4" w:rsidRDefault="00CA7EC4" w:rsidP="00CC2153">
      <w:pPr>
        <w:spacing w:after="0" w:line="240" w:lineRule="auto"/>
      </w:pPr>
      <w:r>
        <w:separator/>
      </w:r>
    </w:p>
  </w:footnote>
  <w:footnote w:type="continuationSeparator" w:id="0">
    <w:p w14:paraId="116989E4" w14:textId="77777777" w:rsidR="00CA7EC4" w:rsidRDefault="00CA7EC4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26571"/>
    <w:rsid w:val="000E6B52"/>
    <w:rsid w:val="0010149C"/>
    <w:rsid w:val="002376E9"/>
    <w:rsid w:val="00277E25"/>
    <w:rsid w:val="002B44C2"/>
    <w:rsid w:val="004B2A81"/>
    <w:rsid w:val="005C224C"/>
    <w:rsid w:val="00754E53"/>
    <w:rsid w:val="0091204F"/>
    <w:rsid w:val="00A113DB"/>
    <w:rsid w:val="00AA554C"/>
    <w:rsid w:val="00AD3356"/>
    <w:rsid w:val="00AF7F1C"/>
    <w:rsid w:val="00CA7EC4"/>
    <w:rsid w:val="00CB1A6B"/>
    <w:rsid w:val="00CC2153"/>
    <w:rsid w:val="00D64CA2"/>
    <w:rsid w:val="00E43747"/>
    <w:rsid w:val="00E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styleId="Sinespaciado">
    <w:name w:val="No Spacing"/>
    <w:uiPriority w:val="1"/>
    <w:qFormat/>
    <w:rsid w:val="0091204F"/>
    <w:pPr>
      <w:spacing w:after="0" w:line="240" w:lineRule="auto"/>
    </w:pPr>
  </w:style>
  <w:style w:type="paragraph" w:customStyle="1" w:styleId="Sinespaciado1">
    <w:name w:val="Sin espaciado1"/>
    <w:uiPriority w:val="1"/>
    <w:qFormat/>
    <w:rsid w:val="00D64CA2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Celeste Catarina Morales Cruz</cp:lastModifiedBy>
  <cp:revision>18</cp:revision>
  <cp:lastPrinted>2023-02-01T21:58:00Z</cp:lastPrinted>
  <dcterms:created xsi:type="dcterms:W3CDTF">2023-01-23T15:44:00Z</dcterms:created>
  <dcterms:modified xsi:type="dcterms:W3CDTF">2023-02-28T00:03:00Z</dcterms:modified>
</cp:coreProperties>
</file>